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267051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67051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0A2A849C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67051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267051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267051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267051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A52314" w:rsidRPr="00267051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267051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267051" w:rsidRPr="00267051">
                  <w:rPr>
                    <w:rFonts w:ascii="Times New Roman" w:hAnsi="Times New Roman"/>
                    <w:sz w:val="24"/>
                    <w:szCs w:val="24"/>
                  </w:rPr>
                  <w:t>12</w:t>
                </w:r>
                <w:r w:rsidR="00A52314" w:rsidRPr="00267051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267051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267051" w:rsidRPr="00267051">
                  <w:rPr>
                    <w:rFonts w:ascii="Times New Roman" w:hAnsi="Times New Roman"/>
                    <w:sz w:val="24"/>
                    <w:szCs w:val="24"/>
                  </w:rPr>
                  <w:t>85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52314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60E2B497" w14:textId="77777777" w:rsidR="00587CDE" w:rsidRPr="00FB67C6" w:rsidRDefault="006C618D" w:rsidP="00587CDE">
          <w:pPr>
            <w:keepNext/>
            <w:keepLines/>
            <w:ind w:left="426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A5231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A5231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587CDE" w:rsidRPr="00FB67C6">
            <w:rPr>
              <w:rFonts w:ascii="Times New Roman" w:hAnsi="Times New Roman" w:cs="Times New Roman"/>
              <w:b/>
              <w:sz w:val="24"/>
              <w:szCs w:val="24"/>
            </w:rPr>
            <w:t xml:space="preserve">KAIŠIADORIŲ LOPŠELIO-DARŽELIO „ŽVAIGŽDUTĖ“ PASTATO  STOGO  VANDENS NULEIDIMO, STOGO PAKALIMŲ IR GAISRINIŲ LAIPTŲ REMONTO </w:t>
          </w:r>
          <w:r w:rsidR="00587CDE" w:rsidRPr="00FB67C6">
            <w:rPr>
              <w:rFonts w:ascii="Times New Roman" w:eastAsia="Calibri" w:hAnsi="Times New Roman" w:cs="Times New Roman"/>
              <w:b/>
              <w:sz w:val="24"/>
              <w:szCs w:val="24"/>
            </w:rPr>
            <w:t>DARBŲ</w:t>
          </w:r>
        </w:p>
        <w:p w14:paraId="44DD9CFA" w14:textId="7436F399" w:rsidR="006C618D" w:rsidRPr="00A52314" w:rsidRDefault="00A52314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A52314"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 xml:space="preserve"> </w:t>
          </w:r>
          <w:r w:rsidR="006C618D" w:rsidRPr="00A5231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="006C618D" w:rsidRPr="00A5231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5AEAA92D" w:rsidR="00560C86" w:rsidRDefault="009568FC" w:rsidP="00560C86">
              <w:r>
                <w:t xml:space="preserve">  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0742EA15" w14:textId="77777777" w:rsidR="00A52314" w:rsidRPr="003F3402" w:rsidRDefault="002902C1" w:rsidP="00A52314">
      <w:pPr>
        <w:spacing w:line="24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</w:p>
    <w:p w14:paraId="768CC8BF" w14:textId="50CCE059" w:rsidR="00FB3C75" w:rsidRPr="00587CDE" w:rsidRDefault="00A52314" w:rsidP="00A52314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3F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End w:id="14"/>
      <w:r w:rsidR="00587CDE" w:rsidRPr="00587CDE">
        <w:rPr>
          <w:rFonts w:cstheme="minorHAnsi"/>
        </w:rPr>
        <w:t>Kaišiadorių lopšelis-darželis „Žvaigždutė“, įstaigos kodas:</w:t>
      </w:r>
      <w:r w:rsidR="00587CDE">
        <w:rPr>
          <w:rFonts w:cstheme="minorHAnsi"/>
        </w:rPr>
        <w:t xml:space="preserve"> </w:t>
      </w:r>
      <w:r w:rsidR="00587CDE" w:rsidRPr="00587CDE">
        <w:rPr>
          <w:rFonts w:cstheme="minorHAnsi"/>
        </w:rPr>
        <w:t>190502861, adresas Kęstučio g. 22, Kaišiadorys</w:t>
      </w:r>
      <w:r w:rsidR="5A547363" w:rsidRPr="00587CDE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7B65AF75" w14:textId="77777777" w:rsidR="00897553" w:rsidRDefault="00091F01" w:rsidP="00897553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  <w:sz w:val="20"/>
          <w:szCs w:val="20"/>
        </w:rPr>
      </w:pPr>
      <w:r w:rsidRPr="00A52314">
        <w:rPr>
          <w:rFonts w:cstheme="minorHAnsi"/>
          <w:sz w:val="20"/>
          <w:szCs w:val="20"/>
        </w:rPr>
        <w:t xml:space="preserve">Pirkimo Komisija </w:t>
      </w:r>
      <w:sdt>
        <w:sdtPr>
          <w:rPr>
            <w:rFonts w:cstheme="minorHAnsi"/>
            <w:sz w:val="20"/>
            <w:szCs w:val="20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A52314">
            <w:rPr>
              <w:rFonts w:cstheme="minorHAnsi"/>
              <w:sz w:val="20"/>
              <w:szCs w:val="20"/>
            </w:rPr>
            <w:t>nėra</w:t>
          </w:r>
        </w:sdtContent>
      </w:sdt>
      <w:r w:rsidR="00A100C8" w:rsidRPr="00A52314" w:rsidDel="00A100C8">
        <w:rPr>
          <w:rFonts w:cstheme="minorHAnsi"/>
          <w:sz w:val="20"/>
          <w:szCs w:val="20"/>
        </w:rPr>
        <w:t xml:space="preserve"> </w:t>
      </w:r>
      <w:r w:rsidRPr="00A52314">
        <w:rPr>
          <w:rFonts w:cstheme="minorHAnsi"/>
          <w:sz w:val="20"/>
          <w:szCs w:val="20"/>
        </w:rPr>
        <w:t xml:space="preserve">sudaroma. </w:t>
      </w:r>
    </w:p>
    <w:p w14:paraId="139C56F8" w14:textId="071CD8A1" w:rsidR="00897553" w:rsidRDefault="00D459E3" w:rsidP="00897553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  <w:sz w:val="20"/>
          <w:szCs w:val="20"/>
        </w:rPr>
      </w:pPr>
      <w:r w:rsidRPr="00897553">
        <w:rPr>
          <w:rFonts w:cstheme="minorHAnsi"/>
        </w:rPr>
        <w:t xml:space="preserve">Atliekamas žaliasis pirkimas. Pirkimas vykdomas vadovaujantis </w:t>
      </w:r>
      <w:r w:rsidR="00A52314" w:rsidRPr="00897553">
        <w:rPr>
          <w:rFonts w:cstheme="minorHAnsi"/>
        </w:rPr>
        <w:t xml:space="preserve">Lietuvos Respublikos aplinkos ministro </w:t>
      </w:r>
      <w:r w:rsidR="00897553" w:rsidRPr="00897553">
        <w:rPr>
          <w:rFonts w:cstheme="minorHAnsi"/>
        </w:rPr>
        <w:t xml:space="preserve">2011 m. birželio 28 d. įsakymu Nr. D1-508 (žaliasis pirkimas). </w:t>
      </w:r>
      <w:r w:rsidR="00897553">
        <w:rPr>
          <w:rFonts w:cstheme="minorHAnsi"/>
        </w:rPr>
        <w:t xml:space="preserve">4.1. papunktyje: </w:t>
      </w:r>
      <w:r w:rsidR="00897553" w:rsidRPr="00897553">
        <w:rPr>
          <w:rFonts w:cstheme="minorHAnsi"/>
        </w:rPr>
        <w:t xml:space="preserve">Naudojami dažai turi atitikti nustatytus I tipo ekologinio ženklo reikalavimus pagal standartą LST EN ISO 14024 „Aplinkosauginiai ženklai ir aplinkosauginės deklaracijos. I tipo aplinkosauginis ženklinimas. Principai ir procedūros“ bei būti paženklinti I tipo ekologiniu ženklu (pvz., EU </w:t>
      </w:r>
      <w:proofErr w:type="spellStart"/>
      <w:r w:rsidR="00897553" w:rsidRPr="00897553">
        <w:rPr>
          <w:rFonts w:cstheme="minorHAnsi"/>
        </w:rPr>
        <w:t>Ecolabel</w:t>
      </w:r>
      <w:proofErr w:type="spellEnd"/>
      <w:r w:rsidR="00897553" w:rsidRPr="00897553">
        <w:rPr>
          <w:rFonts w:cstheme="minorHAnsi"/>
        </w:rPr>
        <w:t xml:space="preserve">, </w:t>
      </w:r>
      <w:proofErr w:type="spellStart"/>
      <w:r w:rsidR="00897553" w:rsidRPr="00897553">
        <w:rPr>
          <w:rFonts w:cstheme="minorHAnsi"/>
        </w:rPr>
        <w:t>Nordic</w:t>
      </w:r>
      <w:proofErr w:type="spellEnd"/>
      <w:r w:rsidR="00897553" w:rsidRPr="00897553">
        <w:rPr>
          <w:rFonts w:cstheme="minorHAnsi"/>
        </w:rPr>
        <w:t xml:space="preserve"> </w:t>
      </w:r>
      <w:proofErr w:type="spellStart"/>
      <w:r w:rsidR="00897553" w:rsidRPr="00897553">
        <w:rPr>
          <w:rFonts w:cstheme="minorHAnsi"/>
        </w:rPr>
        <w:t>Swan</w:t>
      </w:r>
      <w:proofErr w:type="spellEnd"/>
      <w:r w:rsidR="00897553" w:rsidRPr="00897553">
        <w:rPr>
          <w:rFonts w:cstheme="minorHAnsi"/>
        </w:rPr>
        <w:t xml:space="preserve">, </w:t>
      </w:r>
      <w:proofErr w:type="spellStart"/>
      <w:r w:rsidR="00897553" w:rsidRPr="00897553">
        <w:rPr>
          <w:rFonts w:cstheme="minorHAnsi"/>
        </w:rPr>
        <w:t>Blue</w:t>
      </w:r>
      <w:proofErr w:type="spellEnd"/>
      <w:r w:rsidR="00897553" w:rsidRPr="00897553">
        <w:rPr>
          <w:rFonts w:cstheme="minorHAnsi"/>
        </w:rPr>
        <w:t xml:space="preserve"> </w:t>
      </w:r>
      <w:proofErr w:type="spellStart"/>
      <w:r w:rsidR="00897553" w:rsidRPr="00897553">
        <w:rPr>
          <w:rFonts w:cstheme="minorHAnsi"/>
        </w:rPr>
        <w:t>Angel</w:t>
      </w:r>
      <w:proofErr w:type="spellEnd"/>
      <w:r w:rsidR="00897553" w:rsidRPr="00897553">
        <w:rPr>
          <w:rFonts w:cstheme="minorHAnsi"/>
        </w:rPr>
        <w:t>) arba kitu tiekėjo pateiktu lygiaverčiu įrodymu.</w:t>
      </w:r>
    </w:p>
    <w:p w14:paraId="15179C0E" w14:textId="2DD18434" w:rsidR="00257685" w:rsidRPr="00897553" w:rsidRDefault="00897553" w:rsidP="00897553">
      <w:pPr>
        <w:tabs>
          <w:tab w:val="left" w:pos="1080"/>
        </w:tabs>
        <w:spacing w:after="160" w:line="240" w:lineRule="auto"/>
        <w:ind w:firstLine="0"/>
        <w:rPr>
          <w:rFonts w:cstheme="minorHAnsi"/>
          <w:sz w:val="20"/>
          <w:szCs w:val="20"/>
        </w:rPr>
      </w:pPr>
      <w:r>
        <w:rPr>
          <w:rFonts w:cstheme="minorHAnsi"/>
          <w:color w:val="00B050"/>
        </w:rPr>
        <w:t xml:space="preserve">       </w:t>
      </w:r>
      <w:r w:rsidR="00CD4A7A" w:rsidRPr="00897553">
        <w:rPr>
          <w:rFonts w:cstheme="minorHAnsi"/>
          <w:color w:val="00B050"/>
        </w:rPr>
        <w:t xml:space="preserve">   </w:t>
      </w:r>
      <w:r w:rsidR="003D3DF5" w:rsidRPr="00897553">
        <w:rPr>
          <w:rFonts w:eastAsia="Arial" w:cstheme="minorHAnsi"/>
        </w:rPr>
        <w:t>1.</w:t>
      </w:r>
      <w:r w:rsidR="00CD4A7A" w:rsidRPr="00897553">
        <w:rPr>
          <w:rFonts w:eastAsia="Arial" w:cstheme="minorHAnsi"/>
        </w:rPr>
        <w:t>5</w:t>
      </w:r>
      <w:r w:rsidR="003D3DF5" w:rsidRPr="00897553">
        <w:rPr>
          <w:rFonts w:eastAsia="Arial" w:cstheme="minorHAnsi"/>
        </w:rPr>
        <w:t>.</w:t>
      </w:r>
      <w:r w:rsidR="00CA1A1C" w:rsidRPr="00897553">
        <w:rPr>
          <w:rFonts w:eastAsia="Arial" w:cstheme="minorHAnsi"/>
        </w:rPr>
        <w:t xml:space="preserve"> </w:t>
      </w:r>
      <w:r w:rsidR="4B7098B6" w:rsidRPr="00897553">
        <w:rPr>
          <w:rFonts w:eastAsia="Arial" w:cstheme="minorHAnsi"/>
        </w:rPr>
        <w:t>Bendrosios</w:t>
      </w:r>
      <w:r w:rsidR="00931CA2" w:rsidRPr="00897553">
        <w:rPr>
          <w:rFonts w:eastAsia="Arial" w:cstheme="minorHAnsi"/>
        </w:rPr>
        <w:t xml:space="preserve"> pirkimo</w:t>
      </w:r>
      <w:r w:rsidR="4B7098B6" w:rsidRPr="00897553">
        <w:rPr>
          <w:rFonts w:eastAsia="Arial" w:cstheme="minorHAnsi"/>
        </w:rPr>
        <w:t xml:space="preserve"> sąlygos yra neatskiriama ši</w:t>
      </w:r>
      <w:r w:rsidR="00931CA2" w:rsidRPr="00897553">
        <w:rPr>
          <w:rFonts w:eastAsia="Arial" w:cstheme="minorHAnsi"/>
        </w:rPr>
        <w:t>ų</w:t>
      </w:r>
      <w:r w:rsidR="4B7098B6" w:rsidRPr="00897553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255327CE" w:rsidR="00FB3C75" w:rsidRPr="007B188D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7B188D">
        <w:rPr>
          <w:rFonts w:cstheme="minorHAnsi"/>
          <w:color w:val="000000" w:themeColor="text1"/>
        </w:rPr>
        <w:t xml:space="preserve"> </w:t>
      </w:r>
      <w:r w:rsidR="00651664" w:rsidRPr="007B188D">
        <w:rPr>
          <w:rFonts w:cstheme="minorHAnsi"/>
          <w:color w:val="000000" w:themeColor="text1"/>
        </w:rPr>
        <w:t xml:space="preserve">Perkančioji organizacija </w:t>
      </w:r>
      <w:r w:rsidR="00FB3C75" w:rsidRPr="007B188D">
        <w:rPr>
          <w:rFonts w:eastAsia="Calibri" w:cstheme="minorHAnsi"/>
          <w:color w:val="000000" w:themeColor="text1"/>
        </w:rPr>
        <w:t xml:space="preserve">numato įsigyti </w:t>
      </w:r>
      <w:r w:rsidR="00587CDE">
        <w:rPr>
          <w:rFonts w:cstheme="minorHAnsi"/>
          <w:bCs/>
        </w:rPr>
        <w:t xml:space="preserve">Kaišiadorių Lopšelio-darželio „Žvaigždutė“ pastato stogo vandens nuleidimo, stogo pakilimų ir gaisrinių laiptų remonto darbų </w:t>
      </w:r>
      <w:r w:rsidR="00FB3C75" w:rsidRPr="007B188D">
        <w:rPr>
          <w:rFonts w:cstheme="minorHAnsi"/>
          <w:color w:val="000000" w:themeColor="text1"/>
        </w:rPr>
        <w:t xml:space="preserve">Reikalavimai </w:t>
      </w:r>
      <w:r w:rsidR="00966703" w:rsidRPr="007B188D">
        <w:rPr>
          <w:rFonts w:cstheme="minorHAnsi"/>
        </w:rPr>
        <w:t>p</w:t>
      </w:r>
      <w:r w:rsidR="00FB3C75" w:rsidRPr="007B188D">
        <w:rPr>
          <w:rFonts w:cstheme="minorHAnsi"/>
        </w:rPr>
        <w:t>irkimo objektui nustatyti</w:t>
      </w:r>
      <w:r w:rsidR="00AE2AEF" w:rsidRPr="007B188D">
        <w:rPr>
          <w:rFonts w:cstheme="minorHAnsi"/>
        </w:rPr>
        <w:t xml:space="preserve"> </w:t>
      </w:r>
      <w:r w:rsidR="00966703" w:rsidRPr="007B188D">
        <w:rPr>
          <w:rFonts w:cstheme="minorHAnsi"/>
        </w:rPr>
        <w:t>s</w:t>
      </w:r>
      <w:r w:rsidR="00044836" w:rsidRPr="007B188D">
        <w:rPr>
          <w:rFonts w:cstheme="minorHAnsi"/>
        </w:rPr>
        <w:t>pecialiųjų p</w:t>
      </w:r>
      <w:r w:rsidR="00AE2AEF" w:rsidRPr="007B188D">
        <w:rPr>
          <w:rFonts w:cstheme="minorHAnsi"/>
        </w:rPr>
        <w:t xml:space="preserve">irkimo sąlygų </w:t>
      </w:r>
      <w:r w:rsidR="00341B4E" w:rsidRPr="007B188D">
        <w:rPr>
          <w:rFonts w:cstheme="minorHAnsi"/>
        </w:rPr>
        <w:t xml:space="preserve">1 </w:t>
      </w:r>
      <w:r w:rsidR="00AE2AEF" w:rsidRPr="007B188D">
        <w:rPr>
          <w:rFonts w:cstheme="minorHAnsi"/>
        </w:rPr>
        <w:t>priede</w:t>
      </w:r>
      <w:r w:rsidR="00341B4E" w:rsidRPr="007B188D">
        <w:rPr>
          <w:rFonts w:cstheme="minorHAnsi"/>
        </w:rPr>
        <w:t xml:space="preserve"> „</w:t>
      </w:r>
      <w:r w:rsidR="0094336E" w:rsidRPr="007B188D">
        <w:rPr>
          <w:rFonts w:cstheme="minorHAnsi"/>
        </w:rPr>
        <w:t>Techninė specifikacija</w:t>
      </w:r>
      <w:r w:rsidR="00341B4E" w:rsidRPr="007B188D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BE6ACC6" w14:textId="1DF2B70B" w:rsidR="00772094" w:rsidRPr="00AA5F07" w:rsidRDefault="00870313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  <w:r>
        <w:rPr>
          <w:rFonts w:cstheme="minorHAnsi"/>
          <w:color w:val="000000" w:themeColor="text1"/>
        </w:rPr>
        <w:t xml:space="preserve">           </w:t>
      </w:r>
      <w:r w:rsidRPr="00870313">
        <w:rPr>
          <w:rFonts w:cstheme="minorHAnsi"/>
          <w:color w:val="000000" w:themeColor="text1"/>
        </w:rPr>
        <w:t>3.</w:t>
      </w:r>
      <w:r>
        <w:rPr>
          <w:rFonts w:cstheme="minorHAnsi"/>
          <w:color w:val="000000" w:themeColor="text1"/>
        </w:rPr>
        <w:t xml:space="preserve">2.   </w:t>
      </w:r>
      <w:r w:rsidRPr="00772094">
        <w:rPr>
          <w:rFonts w:cstheme="minorHAnsi"/>
          <w:color w:val="000000" w:themeColor="text1"/>
        </w:rPr>
        <w:t>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12E0F383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86012A">
        <w:rPr>
          <w:rFonts w:cstheme="minorHAnsi"/>
        </w:rPr>
        <w:t>6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CDF0C" w14:textId="77777777" w:rsidR="001A7D7B" w:rsidRDefault="001A7D7B" w:rsidP="00D05666">
      <w:r>
        <w:separator/>
      </w:r>
    </w:p>
  </w:endnote>
  <w:endnote w:type="continuationSeparator" w:id="0">
    <w:p w14:paraId="3FD83DB7" w14:textId="77777777" w:rsidR="001A7D7B" w:rsidRDefault="001A7D7B" w:rsidP="00D05666">
      <w:r>
        <w:continuationSeparator/>
      </w:r>
    </w:p>
  </w:endnote>
  <w:endnote w:type="continuationNotice" w:id="1">
    <w:p w14:paraId="3909CFD4" w14:textId="77777777" w:rsidR="001A7D7B" w:rsidRDefault="001A7D7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9FC3" w14:textId="77777777" w:rsidR="001A7D7B" w:rsidRDefault="001A7D7B" w:rsidP="00D05666">
      <w:r>
        <w:separator/>
      </w:r>
    </w:p>
  </w:footnote>
  <w:footnote w:type="continuationSeparator" w:id="0">
    <w:p w14:paraId="5EDBF706" w14:textId="77777777" w:rsidR="001A7D7B" w:rsidRDefault="001A7D7B" w:rsidP="00D05666">
      <w:r>
        <w:continuationSeparator/>
      </w:r>
    </w:p>
  </w:footnote>
  <w:footnote w:type="continuationNotice" w:id="1">
    <w:p w14:paraId="27480AB1" w14:textId="77777777" w:rsidR="001A7D7B" w:rsidRDefault="001A7D7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0E67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6C3E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A7D7B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051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2CE4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CDE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4A53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676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188D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5F7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12A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313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97553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554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0723F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314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C9A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1967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1402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47B13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1A4F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4952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26A6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50E67"/>
    <w:rsid w:val="000807E6"/>
    <w:rsid w:val="00083BB5"/>
    <w:rsid w:val="000855FF"/>
    <w:rsid w:val="000A6389"/>
    <w:rsid w:val="000C602B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72CE4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633A73"/>
    <w:rsid w:val="00652F79"/>
    <w:rsid w:val="006534E4"/>
    <w:rsid w:val="00685665"/>
    <w:rsid w:val="00696442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53A3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81967"/>
    <w:rsid w:val="00CD27B6"/>
    <w:rsid w:val="00CF4CEB"/>
    <w:rsid w:val="00D1288B"/>
    <w:rsid w:val="00D96DCA"/>
    <w:rsid w:val="00DE23D8"/>
    <w:rsid w:val="00E1374B"/>
    <w:rsid w:val="00E16756"/>
    <w:rsid w:val="00E464CE"/>
    <w:rsid w:val="00E706A7"/>
    <w:rsid w:val="00EF6792"/>
    <w:rsid w:val="00F04952"/>
    <w:rsid w:val="00F1691F"/>
    <w:rsid w:val="00F326A6"/>
    <w:rsid w:val="00F81DB5"/>
    <w:rsid w:val="00FB1D17"/>
    <w:rsid w:val="00FE01F3"/>
    <w:rsid w:val="00F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8059</Words>
  <Characters>4594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12628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8</cp:revision>
  <cp:lastPrinted>2021-11-03T05:49:00Z</cp:lastPrinted>
  <dcterms:created xsi:type="dcterms:W3CDTF">2025-04-23T12:01:00Z</dcterms:created>
  <dcterms:modified xsi:type="dcterms:W3CDTF">2025-05-12T13:22:00Z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